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8163" w14:textId="7FCA4CD4" w:rsidR="000B2F23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i/>
          <w:iCs/>
          <w:color w:val="000000"/>
        </w:rPr>
      </w:pP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If justification is required to attend the RH-ISAC Cyber Intelligence Summit in October, download the following letter template </w:t>
      </w:r>
      <w:r w:rsidR="00235576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documenting the </w:t>
      </w: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rationale. The template can be adapted depending on the specific circumstances. If there are any questions, please reach out to </w:t>
      </w:r>
      <w:hyperlink r:id="rId8">
        <w:r w:rsidR="008B28EE" w:rsidRPr="3B08C8E3">
          <w:rPr>
            <w:rStyle w:val="Hyperlink"/>
            <w:rFonts w:ascii="IBM Plex Sans" w:eastAsia="Times New Roman" w:hAnsi="IBM Plex Sans" w:cs="Arial"/>
            <w:i/>
            <w:iCs/>
          </w:rPr>
          <w:t>events@rhisac.org</w:t>
        </w:r>
      </w:hyperlink>
      <w:r w:rsidR="00544479" w:rsidRPr="3B08C8E3">
        <w:rPr>
          <w:rFonts w:ascii="IBM Plex Sans" w:eastAsia="Times New Roman" w:hAnsi="IBM Plex Sans" w:cs="Arial"/>
          <w:i/>
          <w:iCs/>
          <w:color w:val="000000" w:themeColor="text1"/>
        </w:rPr>
        <w:t>.</w:t>
      </w:r>
    </w:p>
    <w:p w14:paraId="73426EC6" w14:textId="4B4980D6" w:rsidR="008B28EE" w:rsidRDefault="008B28EE" w:rsidP="000B2F23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DE06B48" w14:textId="2D92D7E5" w:rsidR="008B28EE" w:rsidRPr="008B28EE" w:rsidRDefault="008B28EE" w:rsidP="3B08C8E3">
      <w:pPr>
        <w:shd w:val="clear" w:color="auto" w:fill="FFFFFF" w:themeFill="background1"/>
        <w:rPr>
          <w:rFonts w:ascii="IBM Plex Sans" w:eastAsia="Times New Roman" w:hAnsi="IBM Plex Sans" w:cs="Arial"/>
          <w:b/>
          <w:bCs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color w:val="000000" w:themeColor="text1"/>
        </w:rPr>
        <w:t>Letter:</w:t>
      </w:r>
    </w:p>
    <w:p w14:paraId="338D45A5" w14:textId="4DB59652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4A54974A" w14:textId="0FAC543C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 w:rsidRPr="00224928">
        <w:rPr>
          <w:rFonts w:ascii="IBM Plex Sans" w:eastAsia="Times New Roman" w:hAnsi="IBM Plex Sans" w:cs="Arial"/>
          <w:color w:val="000000"/>
        </w:rPr>
        <w:t xml:space="preserve">Dear </w:t>
      </w:r>
      <w:r w:rsidRPr="00224928">
        <w:rPr>
          <w:rFonts w:ascii="IBM Plex Sans" w:eastAsia="Times New Roman" w:hAnsi="IBM Plex Sans" w:cs="Arial"/>
          <w:color w:val="000000"/>
          <w:highlight w:val="yellow"/>
        </w:rPr>
        <w:t>XXX</w:t>
      </w:r>
      <w:r w:rsidRPr="00224928">
        <w:rPr>
          <w:rFonts w:ascii="IBM Plex Sans" w:eastAsia="Times New Roman" w:hAnsi="IBM Plex Sans" w:cs="Arial"/>
          <w:color w:val="000000"/>
        </w:rPr>
        <w:t xml:space="preserve">, </w:t>
      </w:r>
    </w:p>
    <w:p w14:paraId="61284AB3" w14:textId="61C6AB1D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D9F5B91" w14:textId="1D5B4755" w:rsidR="00552869" w:rsidRPr="00224928" w:rsidRDefault="0055286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RH-ISAC is 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the most trusted voice in cybersecurity intelligence and information sharing for consumer-facing organizations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he Cyber Intelligence Summit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is RH-ISAC’s biggest event,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 bringing together top cybersecurity leaders and teams to participate in interactive, practitioner-led discussions, breakout sessions, and keynote presentations. This year’s Summit is occurring in </w:t>
      </w:r>
      <w:r w:rsidR="4FD47111" w:rsidRPr="3B08C8E3">
        <w:rPr>
          <w:rFonts w:ascii="IBM Plex Sans" w:eastAsia="Times New Roman" w:hAnsi="IBM Plex Sans" w:cs="Arial"/>
          <w:color w:val="000000" w:themeColor="text1"/>
        </w:rPr>
        <w:t>Dallas from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October 2 – 4. </w:t>
      </w:r>
      <w:r w:rsidRPr="3B08C8E3">
        <w:rPr>
          <w:rFonts w:ascii="IBM Plex Sans" w:eastAsia="Times New Roman" w:hAnsi="IBM Plex Sans" w:cs="Arial"/>
          <w:color w:val="000000" w:themeColor="text1"/>
        </w:rPr>
        <w:t>I am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interested in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>attending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this event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with this letter </w:t>
      </w:r>
      <w:r w:rsidR="00935131" w:rsidRPr="3B08C8E3">
        <w:rPr>
          <w:rFonts w:ascii="IBM Plex Sans" w:eastAsia="Times New Roman" w:hAnsi="IBM Plex Sans" w:cs="Arial"/>
          <w:color w:val="000000" w:themeColor="text1"/>
        </w:rPr>
        <w:t>serving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 as my</w:t>
      </w:r>
      <w:r w:rsidR="00455023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 xml:space="preserve">formal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reques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 xml:space="preserve"> to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>attend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267EF11C" w14:textId="6EF498B5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33CFD8D" w14:textId="72957C4B" w:rsidR="007D06CE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The</w:t>
      </w:r>
      <w:r w:rsidR="00203491">
        <w:rPr>
          <w:rFonts w:ascii="IBM Plex Sans" w:eastAsia="Times New Roman" w:hAnsi="IBM Plex Sans" w:cs="Arial"/>
          <w:color w:val="000000" w:themeColor="text1"/>
        </w:rPr>
        <w:t xml:space="preserve"> RH-ISAC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Summit is 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>the “can’t</w:t>
      </w:r>
      <w:r w:rsidR="5FE0F977" w:rsidRPr="3B08C8E3">
        <w:rPr>
          <w:rFonts w:ascii="IBM Plex Sans" w:eastAsia="Times New Roman" w:hAnsi="IBM Plex Sans" w:cs="Arial"/>
          <w:color w:val="000000" w:themeColor="text1"/>
        </w:rPr>
        <w:t>-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miss” event for cybersecurity professionals from the retail and hospitality industries.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This event brings together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leading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experts from the industry promoting the sharing of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best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practices</w:t>
      </w:r>
      <w:r w:rsidR="004E77F8">
        <w:rPr>
          <w:rFonts w:ascii="IBM Plex Sans" w:eastAsia="Times New Roman" w:hAnsi="IBM Plex Sans" w:cs="Arial"/>
          <w:color w:val="000000" w:themeColor="text1"/>
        </w:rPr>
        <w:t xml:space="preserve"> and is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open to any cybersecurity professional who works for a consumer-facing company.</w:t>
      </w:r>
    </w:p>
    <w:p w14:paraId="27913D43" w14:textId="77777777" w:rsidR="007D06CE" w:rsidRDefault="007D06CE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40C39D8" w14:textId="745325A3" w:rsidR="00257B52" w:rsidRPr="00224928" w:rsidRDefault="00027D10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>
        <w:rPr>
          <w:rFonts w:ascii="IBM Plex Sans" w:eastAsia="Times New Roman" w:hAnsi="IBM Plex Sans" w:cs="Arial"/>
          <w:color w:val="000000"/>
        </w:rPr>
        <w:t>By attending this event</w:t>
      </w:r>
      <w:r w:rsidR="001F1F6F">
        <w:rPr>
          <w:rFonts w:ascii="IBM Plex Sans" w:eastAsia="Times New Roman" w:hAnsi="IBM Plex Sans" w:cs="Arial"/>
          <w:color w:val="000000"/>
        </w:rPr>
        <w:t xml:space="preserve"> in-person</w:t>
      </w:r>
      <w:r>
        <w:rPr>
          <w:rFonts w:ascii="IBM Plex Sans" w:eastAsia="Times New Roman" w:hAnsi="IBM Plex Sans" w:cs="Arial"/>
          <w:color w:val="000000"/>
        </w:rPr>
        <w:t xml:space="preserve">,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I will have the chance to build trusted connections that enable </w:t>
      </w:r>
      <w:r w:rsidR="00987527">
        <w:rPr>
          <w:rFonts w:ascii="IBM Plex Sans" w:eastAsia="Times New Roman" w:hAnsi="IBM Plex Sans" w:cs="Arial"/>
          <w:color w:val="000000"/>
        </w:rPr>
        <w:t xml:space="preserve">our </w:t>
      </w:r>
      <w:r w:rsidR="00013544">
        <w:rPr>
          <w:rFonts w:ascii="IBM Plex Sans" w:eastAsia="Times New Roman" w:hAnsi="IBM Plex Sans" w:cs="Arial"/>
          <w:color w:val="000000"/>
        </w:rPr>
        <w:t>department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to </w:t>
      </w:r>
      <w:r w:rsidR="001F1F6F">
        <w:rPr>
          <w:rFonts w:ascii="IBM Plex Sans" w:eastAsia="Times New Roman" w:hAnsi="IBM Plex Sans" w:cs="Arial"/>
          <w:color w:val="000000"/>
        </w:rPr>
        <w:t xml:space="preserve">better </w:t>
      </w:r>
      <w:r w:rsidR="001F1F6F" w:rsidRPr="001F1F6F">
        <w:rPr>
          <w:rFonts w:ascii="IBM Plex Sans" w:eastAsia="Times New Roman" w:hAnsi="IBM Plex Sans" w:cs="Arial"/>
          <w:color w:val="000000"/>
        </w:rPr>
        <w:t>share ideas</w:t>
      </w:r>
      <w:r>
        <w:rPr>
          <w:rFonts w:ascii="IBM Plex Sans" w:eastAsia="Times New Roman" w:hAnsi="IBM Plex Sans" w:cs="Arial"/>
          <w:color w:val="000000"/>
        </w:rPr>
        <w:t>. I will have the opportunity to speak with key solution providers</w:t>
      </w:r>
      <w:r w:rsidR="00E11171">
        <w:rPr>
          <w:rFonts w:ascii="IBM Plex Sans" w:eastAsia="Times New Roman" w:hAnsi="IBM Plex Sans" w:cs="Arial"/>
          <w:color w:val="000000"/>
        </w:rPr>
        <w:t xml:space="preserve"> and </w:t>
      </w:r>
      <w:r w:rsidR="001F1F6F">
        <w:rPr>
          <w:rFonts w:ascii="IBM Plex Sans" w:eastAsia="Times New Roman" w:hAnsi="IBM Plex Sans" w:cs="Arial"/>
          <w:color w:val="000000"/>
        </w:rPr>
        <w:t>obtain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>information</w:t>
      </w:r>
      <w:r>
        <w:rPr>
          <w:rFonts w:ascii="IBM Plex Sans" w:eastAsia="Times New Roman" w:hAnsi="IBM Plex Sans" w:cs="Arial"/>
          <w:color w:val="000000"/>
        </w:rPr>
        <w:t xml:space="preserve"> on the latest </w:t>
      </w:r>
      <w:r w:rsidR="00013544">
        <w:rPr>
          <w:rFonts w:ascii="IBM Plex Sans" w:eastAsia="Times New Roman" w:hAnsi="IBM Plex Sans" w:cs="Arial"/>
          <w:color w:val="000000"/>
        </w:rPr>
        <w:t>modalities</w:t>
      </w:r>
      <w:r>
        <w:rPr>
          <w:rFonts w:ascii="IBM Plex Sans" w:eastAsia="Times New Roman" w:hAnsi="IBM Plex Sans" w:cs="Arial"/>
          <w:color w:val="000000"/>
        </w:rPr>
        <w:t xml:space="preserve">. During the event, I will </w:t>
      </w:r>
      <w:r w:rsidR="001F1F6F">
        <w:rPr>
          <w:rFonts w:ascii="IBM Plex Sans" w:eastAsia="Times New Roman" w:hAnsi="IBM Plex Sans" w:cs="Arial"/>
          <w:color w:val="000000"/>
        </w:rPr>
        <w:t>acquire</w:t>
      </w:r>
      <w:r>
        <w:rPr>
          <w:rFonts w:ascii="IBM Plex Sans" w:eastAsia="Times New Roman" w:hAnsi="IBM Plex Sans" w:cs="Arial"/>
          <w:color w:val="000000"/>
        </w:rPr>
        <w:t xml:space="preserve"> content that is relevant to </w:t>
      </w:r>
      <w:r w:rsidR="007D06CE">
        <w:rPr>
          <w:rFonts w:ascii="IBM Plex Sans" w:eastAsia="Times New Roman" w:hAnsi="IBM Plex Sans" w:cs="Arial"/>
          <w:color w:val="000000"/>
        </w:rPr>
        <w:t>many</w:t>
      </w:r>
      <w:r>
        <w:rPr>
          <w:rFonts w:ascii="IBM Plex Sans" w:eastAsia="Times New Roman" w:hAnsi="IBM Plex Sans" w:cs="Arial"/>
          <w:color w:val="000000"/>
        </w:rPr>
        <w:t xml:space="preserve"> issues and challenges we</w:t>
      </w:r>
      <w:r w:rsidR="007D06CE">
        <w:rPr>
          <w:rFonts w:ascii="IBM Plex Sans" w:eastAsia="Times New Roman" w:hAnsi="IBM Plex Sans" w:cs="Arial"/>
          <w:color w:val="000000"/>
        </w:rPr>
        <w:t xml:space="preserve"> are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 xml:space="preserve">encountering </w:t>
      </w:r>
      <w:r>
        <w:rPr>
          <w:rFonts w:ascii="IBM Plex Sans" w:eastAsia="Times New Roman" w:hAnsi="IBM Plex Sans" w:cs="Arial"/>
          <w:color w:val="000000"/>
        </w:rPr>
        <w:t>as a company.</w:t>
      </w:r>
      <w:r w:rsidR="001F1F6F">
        <w:rPr>
          <w:rFonts w:ascii="IBM Plex Sans" w:eastAsia="Times New Roman" w:hAnsi="IBM Plex Sans" w:cs="Arial"/>
          <w:color w:val="000000"/>
        </w:rPr>
        <w:t xml:space="preserve">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Additionally, I will have the ability to learn about the </w:t>
      </w:r>
      <w:r w:rsidR="00BE43DC">
        <w:rPr>
          <w:rFonts w:ascii="IBM Plex Sans" w:eastAsia="Times New Roman" w:hAnsi="IBM Plex Sans" w:cs="Arial"/>
          <w:color w:val="000000"/>
        </w:rPr>
        <w:t>best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</w:t>
      </w:r>
      <w:r w:rsidR="001F1F6F">
        <w:rPr>
          <w:rFonts w:ascii="IBM Plex Sans" w:eastAsia="Times New Roman" w:hAnsi="IBM Plex Sans" w:cs="Arial"/>
          <w:color w:val="000000"/>
        </w:rPr>
        <w:t>practices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and technologies utilized by top cybersecurity leaders.</w:t>
      </w:r>
    </w:p>
    <w:p w14:paraId="090F24A6" w14:textId="24FDA4C9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062F639" w14:textId="7E5177FF" w:rsidR="00257B52" w:rsidRPr="00224928" w:rsidRDefault="00257B52" w:rsidP="00257B52">
      <w:pPr>
        <w:shd w:val="clear" w:color="auto" w:fill="FFFFFF"/>
        <w:rPr>
          <w:rFonts w:ascii="IBM Plex Sans" w:eastAsia="Times New Roman" w:hAnsi="IBM Plex Sans" w:cs="Arial"/>
          <w:b/>
          <w:bCs/>
          <w:color w:val="000000"/>
        </w:rPr>
      </w:pPr>
      <w:r w:rsidRPr="00257B52">
        <w:rPr>
          <w:rFonts w:ascii="IBM Plex Sans" w:eastAsia="Times New Roman" w:hAnsi="IBM Plex Sans" w:cs="Arial"/>
          <w:b/>
          <w:bCs/>
          <w:color w:val="000000"/>
        </w:rPr>
        <w:t>Optional bullet point</w:t>
      </w:r>
      <w:r w:rsidR="005D796E" w:rsidRPr="00224928">
        <w:rPr>
          <w:rFonts w:ascii="IBM Plex Sans" w:eastAsia="Times New Roman" w:hAnsi="IBM Plex Sans" w:cs="Arial"/>
          <w:b/>
          <w:bCs/>
          <w:color w:val="000000"/>
        </w:rPr>
        <w:t xml:space="preserve"> to include: </w:t>
      </w:r>
    </w:p>
    <w:p w14:paraId="2207559B" w14:textId="27462A3A" w:rsidR="00257B52" w:rsidRPr="00BD681A" w:rsidRDefault="00257B52" w:rsidP="3B08C8E3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i/>
          <w:iCs/>
          <w:color w:val="000000" w:themeColor="text1"/>
        </w:rPr>
        <w:t>If you are seeking multiple team members to attend</w:t>
      </w:r>
      <w:r w:rsidR="005D796E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 –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In addition to myself, I am seeking approval to bring </w:t>
      </w:r>
      <w:r w:rsidR="00235576" w:rsidRPr="3B08C8E3">
        <w:rPr>
          <w:rFonts w:ascii="IBM Plex Sans" w:eastAsia="Times New Roman" w:hAnsi="IBM Plex Sans" w:cs="Arial"/>
          <w:color w:val="000000" w:themeColor="text1"/>
          <w:highlight w:val="yellow"/>
        </w:rPr>
        <w:t>____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 team members/business partners to the</w:t>
      </w:r>
      <w:r w:rsidR="005267C5" w:rsidRPr="3B08C8E3">
        <w:rPr>
          <w:rFonts w:ascii="IBM Plex Sans" w:eastAsia="Times New Roman" w:hAnsi="IBM Plex Sans" w:cs="Arial"/>
          <w:color w:val="000000" w:themeColor="text1"/>
        </w:rPr>
        <w:t xml:space="preserve"> Summit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 Their attendance will allow us to continue our investment and development in our people</w:t>
      </w:r>
      <w:r w:rsidR="3C5E42C0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and build organizational resiliency. </w:t>
      </w:r>
    </w:p>
    <w:p w14:paraId="107A497C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6FD4ABD" w14:textId="15EA3211" w:rsidR="00077BAE" w:rsidRPr="00224928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The cost to register for the Summit is free for RH-ISAC Core Members.  All meals are included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during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the event. The travel costs associated with this event are estimated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to be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$____________. This 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amount </w:t>
      </w:r>
      <w:r w:rsidRPr="3B08C8E3">
        <w:rPr>
          <w:rFonts w:ascii="IBM Plex Sans" w:eastAsia="Times New Roman" w:hAnsi="IBM Plex Sans" w:cs="Arial"/>
          <w:color w:val="000000" w:themeColor="text1"/>
        </w:rPr>
        <w:t>includes airfare and lodging accommodations.</w:t>
      </w:r>
    </w:p>
    <w:p w14:paraId="27D7D5FF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F9B899E" w14:textId="4F2AA7C6" w:rsidR="00BC6629" w:rsidRPr="00224928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Upon my return, I </w:t>
      </w:r>
      <w:r w:rsidR="7DB95D8E" w:rsidRPr="3B08C8E3">
        <w:rPr>
          <w:rFonts w:ascii="IBM Plex Sans" w:eastAsia="Times New Roman" w:hAnsi="IBM Plex Sans" w:cs="Arial"/>
          <w:color w:val="000000" w:themeColor="text1"/>
        </w:rPr>
        <w:t xml:space="preserve">would be willing to 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provide a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summary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of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my teachings</w:t>
      </w:r>
      <w:r w:rsidRPr="3B08C8E3">
        <w:rPr>
          <w:rFonts w:ascii="IBM Plex Sans" w:eastAsia="Times New Roman" w:hAnsi="IBM Plex Sans" w:cs="Arial"/>
          <w:color w:val="000000" w:themeColor="text1"/>
        </w:rPr>
        <w:t>, new ideas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,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and opportunities t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hat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benefit our program and organization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5A7083C4" w14:textId="0D9F1732" w:rsidR="00BC6629" w:rsidRPr="00224928" w:rsidRDefault="00BC662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</w:p>
    <w:p w14:paraId="2275A939" w14:textId="324ED63B" w:rsidR="00BC6629" w:rsidRPr="00224928" w:rsidRDefault="00077BAE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Thank you for your support and I appreciate your consideration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</w:t>
      </w:r>
      <w:r w:rsidR="000B6136" w:rsidRPr="3B08C8E3">
        <w:rPr>
          <w:rFonts w:ascii="IBM Plex Sans" w:eastAsia="Times New Roman" w:hAnsi="IBM Plex Sans" w:cs="Arial"/>
          <w:color w:val="000000" w:themeColor="text1"/>
        </w:rPr>
        <w:t xml:space="preserve"> Please let me know if there are any questions. </w:t>
      </w:r>
    </w:p>
    <w:sectPr w:rsidR="00BC6629" w:rsidRPr="0022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A2C"/>
    <w:multiLevelType w:val="hybridMultilevel"/>
    <w:tmpl w:val="C728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796"/>
    <w:multiLevelType w:val="hybridMultilevel"/>
    <w:tmpl w:val="8CDC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1452">
    <w:abstractNumId w:val="1"/>
  </w:num>
  <w:num w:numId="2" w16cid:durableId="6069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70"/>
    <w:rsid w:val="00013544"/>
    <w:rsid w:val="00027D10"/>
    <w:rsid w:val="0003464B"/>
    <w:rsid w:val="000519A7"/>
    <w:rsid w:val="00077BAE"/>
    <w:rsid w:val="000B2F23"/>
    <w:rsid w:val="000B6136"/>
    <w:rsid w:val="001F1F6F"/>
    <w:rsid w:val="00203491"/>
    <w:rsid w:val="00206986"/>
    <w:rsid w:val="00224928"/>
    <w:rsid w:val="00235576"/>
    <w:rsid w:val="00257B52"/>
    <w:rsid w:val="002D6D85"/>
    <w:rsid w:val="00301174"/>
    <w:rsid w:val="00455023"/>
    <w:rsid w:val="004C12DD"/>
    <w:rsid w:val="004E4CD5"/>
    <w:rsid w:val="004E77F8"/>
    <w:rsid w:val="005267C5"/>
    <w:rsid w:val="00544479"/>
    <w:rsid w:val="00552869"/>
    <w:rsid w:val="005D796E"/>
    <w:rsid w:val="0066721F"/>
    <w:rsid w:val="00753FA7"/>
    <w:rsid w:val="007D06CE"/>
    <w:rsid w:val="008B28EE"/>
    <w:rsid w:val="00935131"/>
    <w:rsid w:val="00987527"/>
    <w:rsid w:val="00A47C28"/>
    <w:rsid w:val="00AC4687"/>
    <w:rsid w:val="00BB3D36"/>
    <w:rsid w:val="00BB3E08"/>
    <w:rsid w:val="00BC6629"/>
    <w:rsid w:val="00BD681A"/>
    <w:rsid w:val="00BE43DC"/>
    <w:rsid w:val="00C12849"/>
    <w:rsid w:val="00CA0819"/>
    <w:rsid w:val="00E11171"/>
    <w:rsid w:val="00E6292B"/>
    <w:rsid w:val="00E91F70"/>
    <w:rsid w:val="20A01ECF"/>
    <w:rsid w:val="3B08C8E3"/>
    <w:rsid w:val="3C5E42C0"/>
    <w:rsid w:val="4A5104FA"/>
    <w:rsid w:val="4D88A5BC"/>
    <w:rsid w:val="4FD47111"/>
    <w:rsid w:val="5FE0F977"/>
    <w:rsid w:val="6B9BAF23"/>
    <w:rsid w:val="7DB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752D"/>
  <w15:chartTrackingRefBased/>
  <w15:docId w15:val="{EE20EF63-F1FE-4427-A165-954C219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9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9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55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FA7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hisa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b7d76-4859-40fd-bd8f-dca0170b8fba">
      <UserInfo>
        <DisplayName>Annie Chambliss</DisplayName>
        <AccountId>1112</AccountId>
        <AccountType/>
      </UserInfo>
      <UserInfo>
        <DisplayName>Marisa Troscianecki</DisplayName>
        <AccountId>2565</AccountId>
        <AccountType/>
      </UserInfo>
    </SharedWithUsers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6" ma:contentTypeDescription="Create a new document." ma:contentTypeScope="" ma:versionID="e341cf79f79a0ab6fd7f7fe0cab8f228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161e0159bfd3834c0284057bfb7210df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DF7B4-1A58-4F62-B2DD-80BAAA4725EE}">
  <ds:schemaRefs>
    <ds:schemaRef ds:uri="http://schemas.microsoft.com/office/2006/metadata/properties"/>
    <ds:schemaRef ds:uri="http://schemas.microsoft.com/office/infopath/2007/PartnerControls"/>
    <ds:schemaRef ds:uri="720b7d76-4859-40fd-bd8f-dca0170b8fba"/>
    <ds:schemaRef ds:uri="814a33b4-f2be-4675-96ea-04a047eb49c5"/>
  </ds:schemaRefs>
</ds:datastoreItem>
</file>

<file path=customXml/itemProps2.xml><?xml version="1.0" encoding="utf-8"?>
<ds:datastoreItem xmlns:ds="http://schemas.openxmlformats.org/officeDocument/2006/customXml" ds:itemID="{2C09A8FD-C847-4E31-8B7D-7DFCFF237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67B1-75AC-42F2-879C-6BB04D9E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Troscianecki</dc:creator>
  <cp:keywords/>
  <dc:description/>
  <cp:lastModifiedBy>Annie Chambliss</cp:lastModifiedBy>
  <cp:revision>2</cp:revision>
  <dcterms:created xsi:type="dcterms:W3CDTF">2023-05-03T20:40:00Z</dcterms:created>
  <dcterms:modified xsi:type="dcterms:W3CDTF">2023-05-03T20:40:00Z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